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2B" w:rsidRPr="00BB6F83" w:rsidRDefault="0087612B">
      <w:pPr>
        <w:rPr>
          <w:rFonts w:ascii="Times New Roman" w:hAnsi="Times New Roman" w:cs="Times New Roman"/>
          <w:sz w:val="24"/>
        </w:rPr>
      </w:pPr>
      <w:bookmarkStart w:id="0" w:name="_GoBack"/>
      <w:r w:rsidRPr="00BB6F83">
        <w:rPr>
          <w:rFonts w:ascii="Times New Roman" w:hAnsi="Times New Roman" w:cs="Times New Roman"/>
          <w:sz w:val="24"/>
        </w:rPr>
        <w:t>Задания по сольфеджио 7 класс</w:t>
      </w:r>
      <w:proofErr w:type="gramStart"/>
      <w:r w:rsidRPr="00BB6F8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7612B" w:rsidRPr="00BB6F83" w:rsidRDefault="0087612B">
      <w:pPr>
        <w:rPr>
          <w:rFonts w:ascii="Times New Roman" w:hAnsi="Times New Roman" w:cs="Times New Roman"/>
          <w:sz w:val="24"/>
        </w:rPr>
      </w:pPr>
      <w:r w:rsidRPr="00BB6F83">
        <w:rPr>
          <w:rFonts w:ascii="Times New Roman" w:hAnsi="Times New Roman" w:cs="Times New Roman"/>
          <w:sz w:val="24"/>
        </w:rPr>
        <w:t xml:space="preserve">Сделать транспонирование №360 в тональность </w:t>
      </w:r>
      <w:proofErr w:type="spellStart"/>
      <w:r w:rsidRPr="00BB6F83">
        <w:rPr>
          <w:rFonts w:ascii="Times New Roman" w:hAnsi="Times New Roman" w:cs="Times New Roman"/>
          <w:sz w:val="24"/>
          <w:lang w:val="en-US"/>
        </w:rPr>
        <w:t>gis</w:t>
      </w:r>
      <w:proofErr w:type="spellEnd"/>
      <w:r w:rsidRPr="00BB6F83">
        <w:rPr>
          <w:rFonts w:ascii="Times New Roman" w:hAnsi="Times New Roman" w:cs="Times New Roman"/>
          <w:sz w:val="24"/>
        </w:rPr>
        <w:t xml:space="preserve"> –</w:t>
      </w:r>
      <w:r w:rsidRPr="00BB6F83">
        <w:rPr>
          <w:rFonts w:ascii="Times New Roman" w:hAnsi="Times New Roman" w:cs="Times New Roman"/>
          <w:sz w:val="24"/>
          <w:lang w:val="en-US"/>
        </w:rPr>
        <w:t>moll</w:t>
      </w:r>
      <w:r w:rsidRPr="00BB6F83">
        <w:rPr>
          <w:rFonts w:ascii="Times New Roman" w:hAnsi="Times New Roman" w:cs="Times New Roman"/>
          <w:sz w:val="24"/>
        </w:rPr>
        <w:t>. Определить отклонение или модуляция,  в какую тональность?</w:t>
      </w:r>
      <w:r w:rsidR="00BB6F83" w:rsidRPr="00BB6F8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bookmarkEnd w:id="0"/>
    <w:p w:rsidR="008C090E" w:rsidRDefault="0087612B">
      <w:r>
        <w:rPr>
          <w:noProof/>
          <w:lang w:eastAsia="ru-RU"/>
        </w:rPr>
        <w:drawing>
          <wp:inline distT="0" distB="0" distL="0" distR="0" wp14:anchorId="7623E417" wp14:editId="59F2394B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2B" w:rsidRDefault="0087612B"/>
    <w:sectPr w:rsidR="0087612B" w:rsidSect="008761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87612B"/>
    <w:rsid w:val="008C090E"/>
    <w:rsid w:val="00BB6F83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2020-04-13T06:10:00Z</dcterms:created>
  <dcterms:modified xsi:type="dcterms:W3CDTF">2020-04-13T06:10:00Z</dcterms:modified>
</cp:coreProperties>
</file>