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C" w:rsidRPr="00C97BAD" w:rsidRDefault="00DF242C" w:rsidP="00DF24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DF242C" w:rsidRPr="00C97BAD" w:rsidRDefault="00DF242C" w:rsidP="00DF242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DF242C" w:rsidRPr="00A42D85" w:rsidRDefault="00DF242C" w:rsidP="00DF242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DF242C" w:rsidRDefault="00DF242C" w:rsidP="00DF2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42C" w:rsidRDefault="00DF242C" w:rsidP="00DF2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51373B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137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2020 г.</w:t>
      </w:r>
    </w:p>
    <w:p w:rsidR="00DF242C" w:rsidRDefault="00DF242C" w:rsidP="00DF242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42C" w:rsidRDefault="00DF242C" w:rsidP="00DF242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DF242C" w:rsidRPr="003308B9" w:rsidRDefault="00DF242C" w:rsidP="00DF2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DF242C" w:rsidRDefault="00DF242C" w:rsidP="00B22027">
      <w:pPr>
        <w:pStyle w:val="a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432830D" wp14:editId="40DA546D">
            <wp:extent cx="3686175" cy="1133475"/>
            <wp:effectExtent l="0" t="0" r="9525" b="9525"/>
            <wp:docPr id="1" name="Рисунок 1" descr="E:\Карантин\10 ДМШ\2020-2021\Справочный материал\тетрахо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антин\10 ДМШ\2020-2021\Справочный материал\тетрахор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2C" w:rsidRDefault="00DF242C" w:rsidP="00DF242C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242C" w:rsidRDefault="00DF242C" w:rsidP="00DF242C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242C" w:rsidRDefault="00DF242C" w:rsidP="00DF242C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242C" w:rsidRDefault="00DF242C" w:rsidP="00DF242C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242C" w:rsidRDefault="00DF242C" w:rsidP="00DF242C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242C" w:rsidRDefault="00B22027" w:rsidP="00B22027">
      <w:pPr>
        <w:pStyle w:val="a3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81275" cy="1647825"/>
            <wp:effectExtent l="0" t="0" r="9525" b="9525"/>
            <wp:docPr id="5" name="Рисунок 5" descr="C:\Users\Пользователь\Desktop\Скриншот 13-12-2020 220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13-12-2020 2209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58" cy="164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6852" cy="1841952"/>
            <wp:effectExtent l="0" t="0" r="1270" b="6350"/>
            <wp:docPr id="6" name="Рисунок 6" descr="C:\Users\Пользователь\Desktop\dlit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lit8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22" cy="18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27" w:rsidRDefault="00B22027" w:rsidP="00DF242C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2C" w:rsidRDefault="00DF242C" w:rsidP="00DF242C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DF242C" w:rsidRPr="003308B9" w:rsidRDefault="00DF242C" w:rsidP="00DF242C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2C" w:rsidRPr="008B7CFE" w:rsidRDefault="00DF242C" w:rsidP="00DF2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тетради (Калинина) выполнить упр. №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на стр.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        №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 стр.14</w:t>
      </w:r>
    </w:p>
    <w:p w:rsidR="00DF242C" w:rsidRDefault="00DF242C" w:rsidP="00DF2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нотами (можно с инструментом) упражнение </w:t>
      </w:r>
      <w:r w:rsidR="0051373B">
        <w:rPr>
          <w:rFonts w:ascii="Times New Roman" w:hAnsi="Times New Roman" w:cs="Times New Roman"/>
          <w:sz w:val="28"/>
          <w:szCs w:val="28"/>
        </w:rPr>
        <w:t>№83</w:t>
      </w:r>
      <w:r>
        <w:rPr>
          <w:rFonts w:ascii="Times New Roman" w:hAnsi="Times New Roman" w:cs="Times New Roman"/>
          <w:sz w:val="28"/>
          <w:szCs w:val="28"/>
        </w:rPr>
        <w:t xml:space="preserve"> на стр. 2</w:t>
      </w:r>
      <w:r w:rsidR="005137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учебника (Баева,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F242C" w:rsidRPr="009F5451" w:rsidRDefault="00DF242C" w:rsidP="00DF24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</w:t>
      </w:r>
      <w:r w:rsidR="0051373B">
        <w:rPr>
          <w:rFonts w:ascii="Times New Roman" w:hAnsi="Times New Roman" w:cs="Times New Roman"/>
          <w:sz w:val="28"/>
          <w:szCs w:val="28"/>
        </w:rPr>
        <w:t>ой ключевой знак в тональности соль мажор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242C" w:rsidRPr="009F5451" w:rsidRDefault="00DF242C" w:rsidP="00DF242C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DF242C" w:rsidRDefault="00DF242C" w:rsidP="00DF24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DF242C" w:rsidRDefault="00DF242C" w:rsidP="00DF242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F242C" w:rsidRDefault="00DF242C" w:rsidP="00DF242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242C" w:rsidRDefault="00DF242C" w:rsidP="00DF2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42C" w:rsidRDefault="00DF242C" w:rsidP="00DF242C"/>
    <w:p w:rsidR="00B86CF7" w:rsidRDefault="00B86CF7"/>
    <w:sectPr w:rsidR="00B86CF7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C"/>
    <w:rsid w:val="0051373B"/>
    <w:rsid w:val="00B22027"/>
    <w:rsid w:val="00B86CF7"/>
    <w:rsid w:val="00D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4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2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24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lonkina-ekate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2020-12-13T16:27:00Z</dcterms:created>
  <dcterms:modified xsi:type="dcterms:W3CDTF">2020-12-13T17:20:00Z</dcterms:modified>
</cp:coreProperties>
</file>